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E36" w14:textId="20103D22" w:rsidR="00044A41" w:rsidRPr="00F340D5" w:rsidRDefault="6CE0B795" w:rsidP="7DEA9E52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F340D5">
        <w:rPr>
          <w:rFonts w:ascii="Times New Roman" w:eastAsia="Times New Roman" w:hAnsi="Times New Roman" w:cs="Times New Roman"/>
          <w:b/>
          <w:bCs/>
          <w:i/>
          <w:iCs/>
        </w:rPr>
        <w:t>U</w:t>
      </w:r>
      <w:r w:rsidR="00403A84" w:rsidRPr="00F340D5">
        <w:rPr>
          <w:rFonts w:ascii="Times New Roman" w:eastAsia="Times New Roman" w:hAnsi="Times New Roman" w:cs="Times New Roman"/>
          <w:b/>
          <w:bCs/>
          <w:i/>
          <w:iCs/>
        </w:rPr>
        <w:t>niversity of North Carolina Greensboro School of Health and Human Sciences</w:t>
      </w:r>
    </w:p>
    <w:p w14:paraId="4D026DAE" w14:textId="24EEDDB1" w:rsidR="00044A41" w:rsidRDefault="00720A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20AFF">
        <w:rPr>
          <w:rFonts w:ascii="Times New Roman" w:eastAsia="Times New Roman" w:hAnsi="Times New Roman" w:cs="Times New Roman"/>
          <w:b/>
          <w:bCs/>
          <w:sz w:val="20"/>
          <w:szCs w:val="20"/>
        </w:rPr>
        <w:t>AuD</w:t>
      </w:r>
      <w:proofErr w:type="spellEnd"/>
      <w:r w:rsidRPr="00720A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Track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403A84">
        <w:rPr>
          <w:rFonts w:ascii="Times New Roman" w:eastAsia="Times New Roman" w:hAnsi="Times New Roman" w:cs="Times New Roman"/>
          <w:sz w:val="20"/>
          <w:szCs w:val="20"/>
        </w:rPr>
        <w:t>Bachelor of Science in Speech Language Pathology and Audiology</w:t>
      </w:r>
    </w:p>
    <w:p w14:paraId="713691A9" w14:textId="3859E3BA" w:rsidR="00044A41" w:rsidRDefault="00403A84" w:rsidP="7DEA9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7DEA9E5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Suggested Course of Study </w:t>
      </w:r>
      <w:r w:rsidRPr="7DEA9E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for students entering the university Fall 202</w:t>
      </w:r>
      <w:r w:rsidR="005729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3</w:t>
      </w:r>
      <w:r w:rsidRPr="7DEA9E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and after</w:t>
      </w:r>
    </w:p>
    <w:tbl>
      <w:tblPr>
        <w:tblStyle w:val="aa"/>
        <w:tblW w:w="11004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"/>
        <w:gridCol w:w="4275"/>
        <w:gridCol w:w="1127"/>
        <w:gridCol w:w="557"/>
        <w:gridCol w:w="4140"/>
        <w:gridCol w:w="504"/>
      </w:tblGrid>
      <w:tr w:rsidR="00044A41" w14:paraId="03F08336" w14:textId="77777777" w:rsidTr="7DEA9E52">
        <w:trPr>
          <w:trHeight w:val="231"/>
        </w:trPr>
        <w:tc>
          <w:tcPr>
            <w:tcW w:w="11004" w:type="dxa"/>
            <w:gridSpan w:val="6"/>
          </w:tcPr>
          <w:p w14:paraId="557EFE59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Freshman Year</w:t>
            </w:r>
          </w:p>
        </w:tc>
      </w:tr>
      <w:tr w:rsidR="00044A41" w14:paraId="7A546DBD" w14:textId="77777777" w:rsidTr="7DEA9E52">
        <w:trPr>
          <w:trHeight w:val="231"/>
        </w:trPr>
        <w:tc>
          <w:tcPr>
            <w:tcW w:w="5803" w:type="dxa"/>
            <w:gridSpan w:val="3"/>
          </w:tcPr>
          <w:p w14:paraId="3CE67127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6F8FCA65" w14:textId="77777777" w:rsidR="00044A41" w:rsidRDefault="00403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Spring </w:t>
            </w:r>
          </w:p>
        </w:tc>
      </w:tr>
      <w:tr w:rsidR="00044A41" w14:paraId="3C05C92B" w14:textId="77777777" w:rsidTr="7DEA9E52">
        <w:trPr>
          <w:trHeight w:val="462"/>
        </w:trPr>
        <w:tc>
          <w:tcPr>
            <w:tcW w:w="401" w:type="dxa"/>
          </w:tcPr>
          <w:p w14:paraId="1402DEFA" w14:textId="77777777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4D30E547" w14:textId="4EC14558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250 Concepts in Communication Sciences</w:t>
            </w:r>
            <w:r w:rsidR="00C64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(fall and spring option)</w:t>
            </w:r>
          </w:p>
        </w:tc>
        <w:tc>
          <w:tcPr>
            <w:tcW w:w="1127" w:type="dxa"/>
          </w:tcPr>
          <w:p w14:paraId="67D8A11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7CA805EE" w14:textId="3583E5FE" w:rsidR="00044A41" w:rsidRDefault="00E07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54F865DC" w14:textId="0A7057B4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105 with lab </w:t>
            </w:r>
            <w:r w:rsidR="00F340D5" w:rsidRPr="001242D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24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 CTI: Natural </w:t>
            </w:r>
            <w:proofErr w:type="gramStart"/>
            <w:r w:rsidRPr="001242DC">
              <w:rPr>
                <w:rFonts w:ascii="Times New Roman" w:eastAsia="Times New Roman" w:hAnsi="Times New Roman" w:cs="Times New Roman"/>
                <w:sz w:val="20"/>
                <w:szCs w:val="20"/>
              </w:rPr>
              <w:t>Sciences</w:t>
            </w:r>
            <w:r w:rsidR="00F340D5" w:rsidRPr="001242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97516" w:rsidRPr="001242DC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04" w:type="dxa"/>
          </w:tcPr>
          <w:p w14:paraId="58688010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4A41" w14:paraId="38610C1F" w14:textId="77777777" w:rsidTr="00E07E25">
        <w:trPr>
          <w:trHeight w:val="359"/>
        </w:trPr>
        <w:tc>
          <w:tcPr>
            <w:tcW w:w="401" w:type="dxa"/>
          </w:tcPr>
          <w:p w14:paraId="45034AEA" w14:textId="3CB0EEC8" w:rsidR="00044A41" w:rsidRDefault="00E07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2A5DDA1C" w14:textId="4F5241D3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 101 </w:t>
            </w:r>
            <w:r w:rsidR="00F340D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Written Communication</w:t>
            </w:r>
            <w:r w:rsidR="00F340D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14:paraId="6D853B9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2B4CCEE7" w14:textId="232D0DAE" w:rsidR="00044A41" w:rsidRDefault="00E07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3CAA37E1" w14:textId="646ECE43" w:rsidR="00044A41" w:rsidRDefault="003A0E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403A84">
              <w:rPr>
                <w:rFonts w:ascii="Times New Roman" w:eastAsia="Times New Roman" w:hAnsi="Times New Roman" w:cs="Times New Roman"/>
                <w:sz w:val="20"/>
                <w:szCs w:val="20"/>
              </w:rPr>
              <w:t>AC Health and Wellness</w:t>
            </w:r>
          </w:p>
        </w:tc>
        <w:tc>
          <w:tcPr>
            <w:tcW w:w="504" w:type="dxa"/>
          </w:tcPr>
          <w:p w14:paraId="692E82E9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4A41" w14:paraId="663318F3" w14:textId="77777777" w:rsidTr="7DEA9E52">
        <w:trPr>
          <w:trHeight w:val="462"/>
        </w:trPr>
        <w:tc>
          <w:tcPr>
            <w:tcW w:w="401" w:type="dxa"/>
          </w:tcPr>
          <w:p w14:paraId="7E1AD52E" w14:textId="720B9E1A" w:rsidR="00044A41" w:rsidRDefault="00E07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66713055" w14:textId="12E159B4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 121 </w:t>
            </w:r>
            <w:r w:rsidR="00F340D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CTI: Social and Behavioral Sciences</w:t>
            </w:r>
            <w:r w:rsidR="00F340D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124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751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7" w:type="dxa"/>
          </w:tcPr>
          <w:p w14:paraId="1F581901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11C3F2F7" w14:textId="233A75BC" w:rsidR="00044A41" w:rsidRDefault="00044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54C98AB" w14:textId="4E0E317A" w:rsidR="00044A41" w:rsidRDefault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E25">
              <w:rPr>
                <w:rFonts w:ascii="Times New Roman" w:eastAsia="Times New Roman" w:hAnsi="Times New Roman" w:cs="Times New Roman"/>
                <w:sz w:val="20"/>
                <w:szCs w:val="20"/>
              </w:rPr>
              <w:t>CSD 150 Communication Disabilities in Film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</w:tcPr>
          <w:p w14:paraId="06898EAC" w14:textId="77777777" w:rsidR="00044A41" w:rsidRDefault="00403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40D5" w14:paraId="7CACDF3F" w14:textId="77777777" w:rsidTr="7DEA9E52">
        <w:trPr>
          <w:trHeight w:val="462"/>
        </w:trPr>
        <w:tc>
          <w:tcPr>
            <w:tcW w:w="401" w:type="dxa"/>
          </w:tcPr>
          <w:p w14:paraId="51511285" w14:textId="0ADD5225" w:rsidR="00F340D5" w:rsidRDefault="00F340D5" w:rsidP="00F34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2E4055E7" w14:textId="5874D9EC" w:rsidR="00F340D5" w:rsidRDefault="00F340D5" w:rsidP="00F340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Foreign Language 101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>MAC Global Engagement/Intercultural Learning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14:paraId="752C53BC" w14:textId="77777777" w:rsidR="00F340D5" w:rsidRDefault="00F340D5" w:rsidP="00F340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409544D0" w14:textId="77777777" w:rsidR="00F340D5" w:rsidRDefault="00F340D5" w:rsidP="00F34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97DC098" w14:textId="6509DC3E" w:rsidR="00F340D5" w:rsidRPr="00F340D5" w:rsidRDefault="00273071" w:rsidP="00F340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Foreign Language 102 (need either a second </w:t>
            </w:r>
            <w:r w:rsidR="00752AF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oreign </w:t>
            </w:r>
            <w:r w:rsidR="00752AF3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anguage or </w:t>
            </w:r>
            <w:r w:rsidR="00572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second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ASL course)</w:t>
            </w:r>
          </w:p>
        </w:tc>
        <w:tc>
          <w:tcPr>
            <w:tcW w:w="504" w:type="dxa"/>
          </w:tcPr>
          <w:p w14:paraId="285269AD" w14:textId="77777777" w:rsidR="00F340D5" w:rsidRDefault="00F340D5" w:rsidP="00F340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4CB0B19C" w14:textId="77777777" w:rsidTr="001242DC">
        <w:trPr>
          <w:trHeight w:val="341"/>
        </w:trPr>
        <w:tc>
          <w:tcPr>
            <w:tcW w:w="401" w:type="dxa"/>
          </w:tcPr>
          <w:p w14:paraId="0EFD6615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A41E037" w14:textId="22B011EE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HHS 150 or FYE 101 (MAC Foundations)</w:t>
            </w:r>
          </w:p>
        </w:tc>
        <w:tc>
          <w:tcPr>
            <w:tcW w:w="1127" w:type="dxa"/>
          </w:tcPr>
          <w:p w14:paraId="3C435461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14:paraId="7E08E221" w14:textId="14C376F4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35D80479" w14:textId="3B76CE97" w:rsidR="00273071" w:rsidRDefault="00273071" w:rsidP="0027307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CST 105 </w:t>
            </w:r>
            <w:r w:rsidR="00752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other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Oral Communication</w:t>
            </w:r>
          </w:p>
        </w:tc>
        <w:tc>
          <w:tcPr>
            <w:tcW w:w="504" w:type="dxa"/>
          </w:tcPr>
          <w:p w14:paraId="3B3072CB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42D1EF6A" w14:textId="77777777" w:rsidTr="00062BC8">
        <w:trPr>
          <w:trHeight w:val="341"/>
        </w:trPr>
        <w:tc>
          <w:tcPr>
            <w:tcW w:w="401" w:type="dxa"/>
          </w:tcPr>
          <w:p w14:paraId="319A7BAC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0E8752B3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1127" w:type="dxa"/>
          </w:tcPr>
          <w:p w14:paraId="787C4F00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3EFB91F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E9DB97F" w14:textId="57B627E1" w:rsidR="00273071" w:rsidRPr="00E07E25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73E211CE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071" w14:paraId="317D8102" w14:textId="77777777" w:rsidTr="7DEA9E52">
        <w:trPr>
          <w:trHeight w:val="231"/>
        </w:trPr>
        <w:tc>
          <w:tcPr>
            <w:tcW w:w="4676" w:type="dxa"/>
            <w:gridSpan w:val="2"/>
          </w:tcPr>
          <w:p w14:paraId="0ADA9EC9" w14:textId="77777777" w:rsidR="00273071" w:rsidRDefault="00273071" w:rsidP="002730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7" w:type="dxa"/>
          </w:tcPr>
          <w:p w14:paraId="000A405E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97" w:type="dxa"/>
            <w:gridSpan w:val="2"/>
          </w:tcPr>
          <w:p w14:paraId="2454043B" w14:textId="77777777" w:rsidR="00273071" w:rsidRDefault="00273071" w:rsidP="002730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4" w:type="dxa"/>
          </w:tcPr>
          <w:p w14:paraId="46331A1C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73071" w14:paraId="25A23FDC" w14:textId="77777777" w:rsidTr="7DEA9E52">
        <w:trPr>
          <w:trHeight w:val="231"/>
        </w:trPr>
        <w:tc>
          <w:tcPr>
            <w:tcW w:w="11004" w:type="dxa"/>
            <w:gridSpan w:val="6"/>
          </w:tcPr>
          <w:p w14:paraId="36CB0597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Sophomore Year</w:t>
            </w:r>
          </w:p>
        </w:tc>
      </w:tr>
      <w:tr w:rsidR="00273071" w14:paraId="1018460B" w14:textId="77777777" w:rsidTr="7DEA9E52">
        <w:trPr>
          <w:trHeight w:val="231"/>
        </w:trPr>
        <w:tc>
          <w:tcPr>
            <w:tcW w:w="5803" w:type="dxa"/>
            <w:gridSpan w:val="3"/>
          </w:tcPr>
          <w:p w14:paraId="5C7891C5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187D0AE9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273071" w14:paraId="349A31A8" w14:textId="77777777" w:rsidTr="003107F1">
        <w:trPr>
          <w:trHeight w:val="278"/>
        </w:trPr>
        <w:tc>
          <w:tcPr>
            <w:tcW w:w="401" w:type="dxa"/>
          </w:tcPr>
          <w:p w14:paraId="0E43CCB8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5A117593" w14:textId="185EA01C" w:rsidR="00273071" w:rsidRDefault="00226FEA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additional </w:t>
            </w:r>
            <w:r w:rsidR="00273071">
              <w:rPr>
                <w:rFonts w:ascii="Times New Roman" w:eastAsia="Times New Roman" w:hAnsi="Times New Roman" w:cs="Times New Roman"/>
                <w:sz w:val="20"/>
                <w:szCs w:val="20"/>
              </w:rPr>
              <w:t>MAC Diversity and Equity</w:t>
            </w:r>
          </w:p>
        </w:tc>
        <w:tc>
          <w:tcPr>
            <w:tcW w:w="1127" w:type="dxa"/>
          </w:tcPr>
          <w:p w14:paraId="6AD87439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0CEF9729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E86BB76" w14:textId="6C8C91BA" w:rsidR="00273071" w:rsidRPr="003D4653" w:rsidRDefault="00273071" w:rsidP="002730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Elective </w:t>
            </w:r>
          </w:p>
        </w:tc>
        <w:tc>
          <w:tcPr>
            <w:tcW w:w="504" w:type="dxa"/>
          </w:tcPr>
          <w:p w14:paraId="71D28737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3C474377" w14:textId="77777777" w:rsidTr="001242DC">
        <w:trPr>
          <w:trHeight w:val="341"/>
        </w:trPr>
        <w:tc>
          <w:tcPr>
            <w:tcW w:w="401" w:type="dxa"/>
          </w:tcPr>
          <w:p w14:paraId="1A6FCA6F" w14:textId="1F175BFC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4EC66BBD" w14:textId="7FBD75CD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MAC Social and Behavioral Sciences</w:t>
            </w:r>
          </w:p>
        </w:tc>
        <w:tc>
          <w:tcPr>
            <w:tcW w:w="1127" w:type="dxa"/>
          </w:tcPr>
          <w:p w14:paraId="2D201D69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44150043" w14:textId="4F4F163A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74B7F03D" w14:textId="6E08C882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 CTI Humanities and Fine Arts</w:t>
            </w:r>
          </w:p>
        </w:tc>
        <w:tc>
          <w:tcPr>
            <w:tcW w:w="504" w:type="dxa"/>
          </w:tcPr>
          <w:p w14:paraId="4F885590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62295499" w14:textId="77777777" w:rsidTr="001242DC">
        <w:trPr>
          <w:trHeight w:val="323"/>
        </w:trPr>
        <w:tc>
          <w:tcPr>
            <w:tcW w:w="401" w:type="dxa"/>
          </w:tcPr>
          <w:p w14:paraId="14F3F105" w14:textId="6FCBC48A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6D71F68D" w14:textId="7DD1FBCF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 108 (MAC Quantitative Reasoning) *</w:t>
            </w:r>
          </w:p>
        </w:tc>
        <w:tc>
          <w:tcPr>
            <w:tcW w:w="1127" w:type="dxa"/>
          </w:tcPr>
          <w:p w14:paraId="480C5FBB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1DC160FA" w14:textId="692B35A9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EB21AB5" w14:textId="62C79E05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205</w:t>
            </w:r>
          </w:p>
        </w:tc>
        <w:tc>
          <w:tcPr>
            <w:tcW w:w="504" w:type="dxa"/>
          </w:tcPr>
          <w:p w14:paraId="31B75AF6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247667E7" w14:textId="77777777" w:rsidTr="00981E35">
        <w:trPr>
          <w:trHeight w:val="278"/>
        </w:trPr>
        <w:tc>
          <w:tcPr>
            <w:tcW w:w="401" w:type="dxa"/>
          </w:tcPr>
          <w:p w14:paraId="669F6B7D" w14:textId="773FCEC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75" w:type="dxa"/>
          </w:tcPr>
          <w:p w14:paraId="0CEB888F" w14:textId="3777E662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ASL 101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>MAC Diversity &amp; Equity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14:paraId="42E289E0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07D02B7F" w14:textId="355DFA64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82167CC" w14:textId="27CC48F9" w:rsidR="00273071" w:rsidRDefault="00273071" w:rsidP="002730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 w:rsidR="005729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729B7" w:rsidRPr="00572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second </w:t>
            </w:r>
            <w:r w:rsidR="00752AF3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5729B7" w:rsidRPr="005729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oreign </w:t>
            </w:r>
            <w:r w:rsidR="00752AF3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5729B7" w:rsidRPr="005729B7">
              <w:rPr>
                <w:rFonts w:ascii="Times New Roman" w:eastAsia="Times New Roman" w:hAnsi="Times New Roman" w:cs="Times New Roman"/>
                <w:sz w:val="20"/>
                <w:szCs w:val="20"/>
              </w:rPr>
              <w:t>anguage or ASL</w:t>
            </w:r>
          </w:p>
        </w:tc>
        <w:tc>
          <w:tcPr>
            <w:tcW w:w="504" w:type="dxa"/>
          </w:tcPr>
          <w:p w14:paraId="1497F3F3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01713662" w14:textId="77777777" w:rsidTr="7DEA9E52">
        <w:trPr>
          <w:trHeight w:val="231"/>
        </w:trPr>
        <w:tc>
          <w:tcPr>
            <w:tcW w:w="401" w:type="dxa"/>
          </w:tcPr>
          <w:p w14:paraId="6D7CCC5A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7B884D1" w14:textId="4B22BBA5" w:rsidR="00273071" w:rsidRDefault="00004C96" w:rsidP="002730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04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Elective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 w:rsidR="00273071">
              <w:rPr>
                <w:rFonts w:ascii="Times New Roman" w:eastAsia="Times New Roman" w:hAnsi="Times New Roman" w:cs="Times New Roman"/>
                <w:sz w:val="20"/>
                <w:szCs w:val="20"/>
              </w:rPr>
              <w:t>CSD 334 Introduction to Audiology (or Fall Junior; possible summer option)</w:t>
            </w:r>
          </w:p>
        </w:tc>
        <w:tc>
          <w:tcPr>
            <w:tcW w:w="1127" w:type="dxa"/>
          </w:tcPr>
          <w:p w14:paraId="2CCC23F6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2E8C6CA2" w14:textId="715BAB3D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140" w:type="dxa"/>
          </w:tcPr>
          <w:p w14:paraId="5C305BA4" w14:textId="37F7BED0" w:rsidR="00273071" w:rsidRDefault="00273071" w:rsidP="0027307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340D5">
              <w:rPr>
                <w:rFonts w:ascii="Times New Roman" w:eastAsia="Times New Roman" w:hAnsi="Times New Roman" w:cs="Times New Roman"/>
                <w:sz w:val="20"/>
                <w:szCs w:val="20"/>
              </w:rPr>
              <w:t>CHE 101 or 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(MAC Data Analysis and Interpretation in the Natural Sciences)</w:t>
            </w:r>
            <w:r w:rsidR="00124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4" w:type="dxa"/>
          </w:tcPr>
          <w:p w14:paraId="463885C8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31C9260F" w14:textId="77777777" w:rsidTr="7DEA9E52">
        <w:trPr>
          <w:trHeight w:val="231"/>
        </w:trPr>
        <w:tc>
          <w:tcPr>
            <w:tcW w:w="4676" w:type="dxa"/>
            <w:gridSpan w:val="2"/>
          </w:tcPr>
          <w:p w14:paraId="6F3FF037" w14:textId="77777777" w:rsidR="00273071" w:rsidRDefault="00273071" w:rsidP="002730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7" w:type="dxa"/>
          </w:tcPr>
          <w:p w14:paraId="02EF6B0B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7" w:type="dxa"/>
            <w:gridSpan w:val="2"/>
          </w:tcPr>
          <w:p w14:paraId="35EA23CB" w14:textId="77777777" w:rsidR="00273071" w:rsidRDefault="00273071" w:rsidP="002730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4" w:type="dxa"/>
          </w:tcPr>
          <w:p w14:paraId="726BEF53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73071" w14:paraId="1DEDE313" w14:textId="77777777" w:rsidTr="7DEA9E52">
        <w:trPr>
          <w:trHeight w:val="231"/>
        </w:trPr>
        <w:tc>
          <w:tcPr>
            <w:tcW w:w="11004" w:type="dxa"/>
            <w:gridSpan w:val="6"/>
          </w:tcPr>
          <w:p w14:paraId="0CC5DE4D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Junior Year</w:t>
            </w:r>
          </w:p>
        </w:tc>
      </w:tr>
      <w:tr w:rsidR="00273071" w14:paraId="10CFF3D6" w14:textId="77777777" w:rsidTr="7DEA9E52">
        <w:trPr>
          <w:trHeight w:val="231"/>
        </w:trPr>
        <w:tc>
          <w:tcPr>
            <w:tcW w:w="5803" w:type="dxa"/>
            <w:gridSpan w:val="3"/>
          </w:tcPr>
          <w:p w14:paraId="4A2D2518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40F4F7B7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273071" w14:paraId="6F63010C" w14:textId="77777777" w:rsidTr="7DEA9E52">
        <w:trPr>
          <w:trHeight w:val="231"/>
        </w:trPr>
        <w:tc>
          <w:tcPr>
            <w:tcW w:w="401" w:type="dxa"/>
          </w:tcPr>
          <w:p w14:paraId="14CA0FBE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6CAABF0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306 Phonetics</w:t>
            </w:r>
          </w:p>
        </w:tc>
        <w:tc>
          <w:tcPr>
            <w:tcW w:w="1127" w:type="dxa"/>
          </w:tcPr>
          <w:p w14:paraId="4832EDB4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64D5F239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EBA5AC2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336 Articulation Disorders</w:t>
            </w:r>
          </w:p>
        </w:tc>
        <w:tc>
          <w:tcPr>
            <w:tcW w:w="504" w:type="dxa"/>
          </w:tcPr>
          <w:p w14:paraId="4E38AD73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42C0AD74" w14:textId="77777777" w:rsidTr="7DEA9E52">
        <w:trPr>
          <w:trHeight w:val="231"/>
        </w:trPr>
        <w:tc>
          <w:tcPr>
            <w:tcW w:w="401" w:type="dxa"/>
          </w:tcPr>
          <w:p w14:paraId="442C1542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A384E08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307 Speech and Hearing Science</w:t>
            </w:r>
          </w:p>
        </w:tc>
        <w:tc>
          <w:tcPr>
            <w:tcW w:w="1127" w:type="dxa"/>
          </w:tcPr>
          <w:p w14:paraId="0D166692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2F69A477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2D73044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337 Language Disorders</w:t>
            </w:r>
          </w:p>
        </w:tc>
        <w:tc>
          <w:tcPr>
            <w:tcW w:w="504" w:type="dxa"/>
          </w:tcPr>
          <w:p w14:paraId="14635BAD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66E163B4" w14:textId="77777777" w:rsidTr="7DEA9E52">
        <w:trPr>
          <w:trHeight w:val="231"/>
        </w:trPr>
        <w:tc>
          <w:tcPr>
            <w:tcW w:w="401" w:type="dxa"/>
          </w:tcPr>
          <w:p w14:paraId="74CB0F0F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D0D9D13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308 Language Development</w:t>
            </w:r>
          </w:p>
        </w:tc>
        <w:tc>
          <w:tcPr>
            <w:tcW w:w="1127" w:type="dxa"/>
          </w:tcPr>
          <w:p w14:paraId="7E4FA7A8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0DFDC5B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7156082" w14:textId="2C6F29C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CSD </w:t>
            </w:r>
            <w:r w:rsidR="00434F30">
              <w:rPr>
                <w:rFonts w:ascii="Times New Roman" w:eastAsia="Times New Roman" w:hAnsi="Times New Roman" w:cs="Times New Roman"/>
                <w:sz w:val="20"/>
                <w:szCs w:val="20"/>
              </w:rPr>
              <w:t>456 Adult Aural Rehabilitation ***</w:t>
            </w:r>
          </w:p>
        </w:tc>
        <w:tc>
          <w:tcPr>
            <w:tcW w:w="504" w:type="dxa"/>
          </w:tcPr>
          <w:p w14:paraId="4A241FB6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0800CF4F" w14:textId="77777777" w:rsidTr="001242DC">
        <w:trPr>
          <w:trHeight w:val="449"/>
        </w:trPr>
        <w:tc>
          <w:tcPr>
            <w:tcW w:w="401" w:type="dxa"/>
          </w:tcPr>
          <w:p w14:paraId="6FBAE161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F654324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309 Anatomy and Physiology of Hearing and Speech</w:t>
            </w:r>
          </w:p>
        </w:tc>
        <w:tc>
          <w:tcPr>
            <w:tcW w:w="1127" w:type="dxa"/>
          </w:tcPr>
          <w:p w14:paraId="1ACDB47E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6091F55A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A7E64A5" w14:textId="024EF6F3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CSD 457 </w:t>
            </w:r>
            <w:r w:rsidR="008401CF">
              <w:rPr>
                <w:rFonts w:ascii="Times New Roman" w:eastAsia="Times New Roman" w:hAnsi="Times New Roman" w:cs="Times New Roman"/>
                <w:sz w:val="20"/>
                <w:szCs w:val="20"/>
              </w:rPr>
              <w:t>Pediatric</w:t>
            </w:r>
            <w:r w:rsidR="00434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Aural Rehabilitation</w:t>
            </w:r>
            <w:r w:rsidR="00434F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504" w:type="dxa"/>
          </w:tcPr>
          <w:p w14:paraId="3DE7FDCF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52F881F8" w14:textId="77777777" w:rsidTr="7DEA9E52">
        <w:trPr>
          <w:trHeight w:val="300"/>
        </w:trPr>
        <w:tc>
          <w:tcPr>
            <w:tcW w:w="401" w:type="dxa"/>
          </w:tcPr>
          <w:p w14:paraId="221DCCC3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C451E1E" w14:textId="44B41C07" w:rsidR="00273071" w:rsidRDefault="00004C96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 w:rsidR="00273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CSD 334 Introduction to Audiology (or Fall Sophomore; possible summer option) </w:t>
            </w:r>
          </w:p>
        </w:tc>
        <w:tc>
          <w:tcPr>
            <w:tcW w:w="1127" w:type="dxa"/>
          </w:tcPr>
          <w:p w14:paraId="32A15777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72A53FBA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488AB80F" w14:textId="098064E0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CSD 488 Neurology (or spring Senior option)</w:t>
            </w:r>
          </w:p>
        </w:tc>
        <w:tc>
          <w:tcPr>
            <w:tcW w:w="504" w:type="dxa"/>
          </w:tcPr>
          <w:p w14:paraId="0CC3EA19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4AABA9A5" w14:textId="77777777" w:rsidTr="7DEA9E52">
        <w:trPr>
          <w:trHeight w:val="231"/>
        </w:trPr>
        <w:tc>
          <w:tcPr>
            <w:tcW w:w="4676" w:type="dxa"/>
            <w:gridSpan w:val="2"/>
          </w:tcPr>
          <w:p w14:paraId="229EEC79" w14:textId="77777777" w:rsidR="00273071" w:rsidRDefault="00273071" w:rsidP="002730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127" w:type="dxa"/>
          </w:tcPr>
          <w:p w14:paraId="45E2AE94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97" w:type="dxa"/>
            <w:gridSpan w:val="2"/>
          </w:tcPr>
          <w:p w14:paraId="24504EB1" w14:textId="77777777" w:rsidR="00273071" w:rsidRDefault="00273071" w:rsidP="002730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4" w:type="dxa"/>
          </w:tcPr>
          <w:p w14:paraId="37E7977F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73071" w14:paraId="7EBFC75E" w14:textId="77777777" w:rsidTr="7DEA9E52">
        <w:trPr>
          <w:trHeight w:val="231"/>
        </w:trPr>
        <w:tc>
          <w:tcPr>
            <w:tcW w:w="11004" w:type="dxa"/>
            <w:gridSpan w:val="6"/>
          </w:tcPr>
          <w:p w14:paraId="3697F5DC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Senior Year</w:t>
            </w:r>
          </w:p>
        </w:tc>
      </w:tr>
      <w:tr w:rsidR="00273071" w14:paraId="1203D255" w14:textId="77777777" w:rsidTr="7DEA9E52">
        <w:trPr>
          <w:trHeight w:val="231"/>
        </w:trPr>
        <w:tc>
          <w:tcPr>
            <w:tcW w:w="5803" w:type="dxa"/>
            <w:gridSpan w:val="3"/>
          </w:tcPr>
          <w:p w14:paraId="1E50682C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5201" w:type="dxa"/>
            <w:gridSpan w:val="3"/>
          </w:tcPr>
          <w:p w14:paraId="0DB91FC0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273071" w14:paraId="6164C87A" w14:textId="77777777" w:rsidTr="7DEA9E52">
        <w:trPr>
          <w:trHeight w:val="300"/>
        </w:trPr>
        <w:tc>
          <w:tcPr>
            <w:tcW w:w="401" w:type="dxa"/>
          </w:tcPr>
          <w:p w14:paraId="37A8C898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61242E28" w14:textId="79993E89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CSD Elective (CSD 450, 338, 335)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**</w:t>
            </w:r>
          </w:p>
        </w:tc>
        <w:tc>
          <w:tcPr>
            <w:tcW w:w="1127" w:type="dxa"/>
          </w:tcPr>
          <w:p w14:paraId="440BA48D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0DB47DE8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04EE819" w14:textId="57A28E4D" w:rsidR="00273071" w:rsidRDefault="00273071" w:rsidP="00273071">
            <w:pPr>
              <w:tabs>
                <w:tab w:val="center" w:pos="1752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 (refer to suggested elective</w:t>
            </w:r>
            <w:r w:rsidR="00226F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04" w:type="dxa"/>
          </w:tcPr>
          <w:p w14:paraId="4E2AF779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36B0615D" w14:textId="77777777" w:rsidTr="7DEA9E52">
        <w:trPr>
          <w:trHeight w:val="231"/>
        </w:trPr>
        <w:tc>
          <w:tcPr>
            <w:tcW w:w="401" w:type="dxa"/>
          </w:tcPr>
          <w:p w14:paraId="726BE342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2FFA4D3E" w14:textId="2B708D5C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DEA9E52">
              <w:rPr>
                <w:rFonts w:ascii="Times New Roman" w:eastAsia="Times New Roman" w:hAnsi="Times New Roman" w:cs="Times New Roman"/>
                <w:sz w:val="20"/>
                <w:szCs w:val="20"/>
              </w:rPr>
              <w:t>CSD 477 (AUD) Observation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(fall and spring option)</w:t>
            </w:r>
          </w:p>
        </w:tc>
        <w:tc>
          <w:tcPr>
            <w:tcW w:w="1127" w:type="dxa"/>
          </w:tcPr>
          <w:p w14:paraId="30721D83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14:paraId="24E30A33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0B17AD" w14:textId="3498FF72" w:rsidR="00273071" w:rsidRDefault="00004C96" w:rsidP="0027307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4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</w:tcPr>
          <w:p w14:paraId="059816D3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0F4EEBD6" w14:textId="77777777" w:rsidTr="005729B7">
        <w:trPr>
          <w:trHeight w:val="287"/>
        </w:trPr>
        <w:tc>
          <w:tcPr>
            <w:tcW w:w="401" w:type="dxa"/>
          </w:tcPr>
          <w:p w14:paraId="2793F5EB" w14:textId="34CD1533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724DF6A2" w14:textId="1E899C23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F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Elective </w:t>
            </w:r>
            <w:r w:rsidR="00FC7E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(refer to suggested electives)</w:t>
            </w:r>
          </w:p>
        </w:tc>
        <w:tc>
          <w:tcPr>
            <w:tcW w:w="1127" w:type="dxa"/>
          </w:tcPr>
          <w:p w14:paraId="33FBA2E2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7A47FA8" w14:textId="77777777" w:rsidR="00273071" w:rsidRPr="005C4A5B" w:rsidRDefault="00273071" w:rsidP="00273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C23BC7" w14:textId="08720D07" w:rsidR="00273071" w:rsidRPr="005729B7" w:rsidRDefault="005729B7" w:rsidP="002730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29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</w:p>
        </w:tc>
        <w:tc>
          <w:tcPr>
            <w:tcW w:w="504" w:type="dxa"/>
          </w:tcPr>
          <w:p w14:paraId="227C22C7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16D21430" w14:textId="77777777" w:rsidTr="7DEA9E52">
        <w:trPr>
          <w:trHeight w:val="345"/>
        </w:trPr>
        <w:tc>
          <w:tcPr>
            <w:tcW w:w="401" w:type="dxa"/>
          </w:tcPr>
          <w:p w14:paraId="61BA256A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3D3A47F2" w14:textId="7BF7BAF0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94F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CSD 487 Intro to Adult Language Disorders </w:t>
            </w:r>
          </w:p>
        </w:tc>
        <w:tc>
          <w:tcPr>
            <w:tcW w:w="1127" w:type="dxa"/>
          </w:tcPr>
          <w:p w14:paraId="7FE6F317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5A08B3F0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EBDE53" w14:textId="1BCC846C" w:rsidR="00273071" w:rsidRDefault="00273071" w:rsidP="002730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7DEA9E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or </w:t>
            </w:r>
            <w:r w:rsidRPr="00F340D5">
              <w:rPr>
                <w:rFonts w:ascii="Times New Roman" w:eastAsia="Times New Roman" w:hAnsi="Times New Roman" w:cs="Times New Roman"/>
                <w:sz w:val="20"/>
                <w:szCs w:val="20"/>
              </w:rPr>
              <w:t>CSD 488 Neurology</w:t>
            </w:r>
            <w:r w:rsidR="00247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(or spring Junior option)</w:t>
            </w:r>
          </w:p>
        </w:tc>
        <w:tc>
          <w:tcPr>
            <w:tcW w:w="504" w:type="dxa"/>
          </w:tcPr>
          <w:p w14:paraId="65BCCB59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7C371006" w14:textId="77777777" w:rsidTr="7DEA9E52">
        <w:trPr>
          <w:trHeight w:val="286"/>
        </w:trPr>
        <w:tc>
          <w:tcPr>
            <w:tcW w:w="401" w:type="dxa"/>
          </w:tcPr>
          <w:p w14:paraId="145D3CC6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57F12868" w14:textId="7BCA64CA" w:rsidR="00273071" w:rsidRPr="00017CD4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0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Elective</w:t>
            </w:r>
            <w:r w:rsidRPr="00017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14:paraId="59A80BA0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1ED2DDE8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97CC86" w14:textId="51A7FE21" w:rsidR="00273071" w:rsidRDefault="00273071" w:rsidP="0027307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Elective</w:t>
            </w:r>
          </w:p>
        </w:tc>
        <w:tc>
          <w:tcPr>
            <w:tcW w:w="504" w:type="dxa"/>
          </w:tcPr>
          <w:p w14:paraId="4C8DEFD8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3071" w14:paraId="16B34CF3" w14:textId="77777777" w:rsidTr="7DEA9E52">
        <w:trPr>
          <w:trHeight w:val="286"/>
        </w:trPr>
        <w:tc>
          <w:tcPr>
            <w:tcW w:w="401" w:type="dxa"/>
          </w:tcPr>
          <w:p w14:paraId="676EBF39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1EAAD017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Elective </w:t>
            </w:r>
          </w:p>
        </w:tc>
        <w:tc>
          <w:tcPr>
            <w:tcW w:w="1127" w:type="dxa"/>
          </w:tcPr>
          <w:p w14:paraId="19FDC8CA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14:paraId="380CBD55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BC83873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4" w:type="dxa"/>
          </w:tcPr>
          <w:p w14:paraId="2B2A7410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071" w14:paraId="372B99DF" w14:textId="77777777" w:rsidTr="7DEA9E52">
        <w:trPr>
          <w:trHeight w:val="286"/>
        </w:trPr>
        <w:tc>
          <w:tcPr>
            <w:tcW w:w="401" w:type="dxa"/>
          </w:tcPr>
          <w:p w14:paraId="779BD686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</w:tcPr>
          <w:p w14:paraId="3081C120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Total</w:t>
            </w:r>
          </w:p>
        </w:tc>
        <w:tc>
          <w:tcPr>
            <w:tcW w:w="1127" w:type="dxa"/>
          </w:tcPr>
          <w:p w14:paraId="7CDAB892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7" w:type="dxa"/>
          </w:tcPr>
          <w:p w14:paraId="6DE7B1F9" w14:textId="77777777" w:rsidR="00273071" w:rsidRDefault="00273071" w:rsidP="002730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CA37DE3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Total</w:t>
            </w:r>
          </w:p>
        </w:tc>
        <w:tc>
          <w:tcPr>
            <w:tcW w:w="504" w:type="dxa"/>
          </w:tcPr>
          <w:p w14:paraId="572164F9" w14:textId="77777777" w:rsidR="00273071" w:rsidRDefault="00273071" w:rsidP="002730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2023AD2" w14:textId="5DE2FEAF" w:rsidR="005D34E8" w:rsidRDefault="00403A84" w:rsidP="7DEA9E5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7DEA9E52">
        <w:rPr>
          <w:rFonts w:ascii="Times New Roman" w:eastAsia="Times New Roman" w:hAnsi="Times New Roman" w:cs="Times New Roman"/>
          <w:sz w:val="20"/>
          <w:szCs w:val="20"/>
        </w:rPr>
        <w:t xml:space="preserve">Total Hours: </w:t>
      </w:r>
      <w:r w:rsidRPr="7DEA9E52">
        <w:rPr>
          <w:rFonts w:ascii="Times New Roman" w:eastAsia="Times New Roman" w:hAnsi="Times New Roman" w:cs="Times New Roman"/>
          <w:b/>
          <w:bCs/>
          <w:sz w:val="20"/>
          <w:szCs w:val="20"/>
        </w:rPr>
        <w:t>120 hours</w:t>
      </w:r>
      <w:r w:rsidRPr="7DEA9E52">
        <w:rPr>
          <w:rFonts w:ascii="Times New Roman" w:eastAsia="Times New Roman" w:hAnsi="Times New Roman" w:cs="Times New Roman"/>
          <w:sz w:val="20"/>
          <w:szCs w:val="20"/>
        </w:rPr>
        <w:t xml:space="preserve"> required including 21 credit hours in residency at UNCG with 30 credits above 300 </w:t>
      </w:r>
      <w:r w:rsidR="003955ED" w:rsidRPr="7DEA9E52">
        <w:rPr>
          <w:rFonts w:ascii="Times New Roman" w:eastAsia="Times New Roman" w:hAnsi="Times New Roman" w:cs="Times New Roman"/>
          <w:sz w:val="20"/>
          <w:szCs w:val="20"/>
        </w:rPr>
        <w:t>level.</w:t>
      </w:r>
    </w:p>
    <w:p w14:paraId="472B0A99" w14:textId="145C8B8C" w:rsidR="0023495C" w:rsidRDefault="0023495C" w:rsidP="00234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sym w:font="Wingdings" w:char="F0FC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MAC Requirements</w:t>
      </w:r>
      <w:r w:rsidR="00273071">
        <w:rPr>
          <w:rFonts w:ascii="Times New Roman" w:eastAsia="Times New Roman" w:hAnsi="Times New Roman" w:cs="Times New Roman"/>
          <w:sz w:val="20"/>
          <w:szCs w:val="20"/>
        </w:rPr>
        <w:t xml:space="preserve"> (11 total)</w:t>
      </w:r>
    </w:p>
    <w:p w14:paraId="5BF0B6AF" w14:textId="1ABBC5D8" w:rsidR="00C24A9F" w:rsidRDefault="00C24A9F" w:rsidP="00315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ASHA requirements: Biology, Psychology, Chemistry </w:t>
      </w:r>
      <w:r w:rsidRPr="00DB24C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Physics, and Statistics</w:t>
      </w:r>
    </w:p>
    <w:p w14:paraId="7A667CEF" w14:textId="16A2AB7B" w:rsidR="00E65CA6" w:rsidRDefault="00E65CA6" w:rsidP="00CA3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7DEA9E52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7DEA9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Must take 1 CSD Elective Option for </w:t>
      </w:r>
      <w:r w:rsidRPr="7DEA9E52">
        <w:rPr>
          <w:rFonts w:ascii="Times New Roman" w:eastAsia="Times New Roman" w:hAnsi="Times New Roman" w:cs="Times New Roman"/>
          <w:sz w:val="20"/>
          <w:szCs w:val="20"/>
        </w:rPr>
        <w:t xml:space="preserve">Audiology focus </w:t>
      </w:r>
    </w:p>
    <w:p w14:paraId="18DD6098" w14:textId="3D536D3B" w:rsidR="005D34E8" w:rsidRDefault="00817585" w:rsidP="00CA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DEA9E52">
        <w:rPr>
          <w:rFonts w:ascii="Times New Roman" w:eastAsia="Times New Roman" w:hAnsi="Times New Roman" w:cs="Times New Roman"/>
          <w:sz w:val="20"/>
          <w:szCs w:val="20"/>
        </w:rPr>
        <w:t>**</w:t>
      </w:r>
      <w:r w:rsidR="00657B19">
        <w:rPr>
          <w:rFonts w:ascii="Times New Roman" w:eastAsia="Times New Roman" w:hAnsi="Times New Roman" w:cs="Times New Roman"/>
          <w:sz w:val="20"/>
          <w:szCs w:val="20"/>
        </w:rPr>
        <w:t>*</w:t>
      </w:r>
      <w:r w:rsidR="00EF5F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7DEA9E52">
        <w:rPr>
          <w:rFonts w:ascii="Times New Roman" w:eastAsia="Times New Roman" w:hAnsi="Times New Roman" w:cs="Times New Roman"/>
          <w:sz w:val="20"/>
          <w:szCs w:val="20"/>
        </w:rPr>
        <w:t>Both</w:t>
      </w:r>
      <w:r w:rsidR="00BF7B6D" w:rsidRPr="7DEA9E52">
        <w:rPr>
          <w:rFonts w:ascii="Times New Roman" w:eastAsia="Times New Roman" w:hAnsi="Times New Roman" w:cs="Times New Roman"/>
          <w:sz w:val="20"/>
          <w:szCs w:val="20"/>
        </w:rPr>
        <w:t xml:space="preserve"> Aural Rehabilitation</w:t>
      </w:r>
      <w:r w:rsidRPr="7DEA9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B6D" w:rsidRPr="7DEA9E52">
        <w:rPr>
          <w:rFonts w:ascii="Times New Roman" w:eastAsia="Times New Roman" w:hAnsi="Times New Roman" w:cs="Times New Roman"/>
          <w:sz w:val="20"/>
          <w:szCs w:val="20"/>
        </w:rPr>
        <w:t>c</w:t>
      </w:r>
      <w:r w:rsidRPr="7DEA9E52">
        <w:rPr>
          <w:rFonts w:ascii="Times New Roman" w:eastAsia="Times New Roman" w:hAnsi="Times New Roman" w:cs="Times New Roman"/>
          <w:sz w:val="20"/>
          <w:szCs w:val="20"/>
        </w:rPr>
        <w:t xml:space="preserve">ourses </w:t>
      </w:r>
      <w:r w:rsidR="00BF7B6D" w:rsidRPr="7DEA9E52">
        <w:rPr>
          <w:rFonts w:ascii="Times New Roman" w:eastAsia="Times New Roman" w:hAnsi="Times New Roman" w:cs="Times New Roman"/>
          <w:sz w:val="20"/>
          <w:szCs w:val="20"/>
        </w:rPr>
        <w:t>r</w:t>
      </w:r>
      <w:r w:rsidRPr="7DEA9E52">
        <w:rPr>
          <w:rFonts w:ascii="Times New Roman" w:eastAsia="Times New Roman" w:hAnsi="Times New Roman" w:cs="Times New Roman"/>
          <w:sz w:val="20"/>
          <w:szCs w:val="20"/>
        </w:rPr>
        <w:t xml:space="preserve">equired for Audiology </w:t>
      </w:r>
      <w:r w:rsidR="005729B7">
        <w:rPr>
          <w:rFonts w:ascii="Times New Roman" w:eastAsia="Times New Roman" w:hAnsi="Times New Roman" w:cs="Times New Roman"/>
          <w:sz w:val="20"/>
          <w:szCs w:val="20"/>
        </w:rPr>
        <w:t>Track Students</w:t>
      </w:r>
    </w:p>
    <w:sectPr w:rsidR="005D34E8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B3BB" w14:textId="77777777" w:rsidR="001E6D2D" w:rsidRDefault="001E6D2D">
      <w:pPr>
        <w:spacing w:after="0" w:line="240" w:lineRule="auto"/>
      </w:pPr>
      <w:r>
        <w:separator/>
      </w:r>
    </w:p>
  </w:endnote>
  <w:endnote w:type="continuationSeparator" w:id="0">
    <w:p w14:paraId="5DF0575A" w14:textId="77777777" w:rsidR="001E6D2D" w:rsidRDefault="001E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C49C" w14:textId="05ABF12C" w:rsidR="00044A41" w:rsidRDefault="00403A84" w:rsidP="00FF4123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ind w:left="-360" w:right="-450" w:firstLine="180"/>
      <w:jc w:val="center"/>
      <w:rPr>
        <w:i/>
        <w:color w:val="000000"/>
        <w:sz w:val="20"/>
        <w:szCs w:val="20"/>
      </w:rPr>
    </w:pPr>
    <w:r w:rsidRPr="00FF4123">
      <w:rPr>
        <w:i/>
        <w:color w:val="000000"/>
        <w:sz w:val="20"/>
        <w:szCs w:val="20"/>
      </w:rPr>
      <w:t xml:space="preserve">Students must be accepted to the CSD program to take 300 level CSD courses. Visit the CSD website at </w:t>
    </w:r>
    <w:hyperlink r:id="rId1">
      <w:r w:rsidRPr="00FF4123">
        <w:rPr>
          <w:i/>
          <w:color w:val="0563C1"/>
          <w:sz w:val="20"/>
          <w:szCs w:val="20"/>
          <w:u w:val="single"/>
        </w:rPr>
        <w:t>https://hhs.uncg.edu/csd/undergraduate/bs/</w:t>
      </w:r>
    </w:hyperlink>
    <w:r w:rsidRPr="00FF4123">
      <w:rPr>
        <w:i/>
        <w:color w:val="000000"/>
        <w:sz w:val="20"/>
        <w:szCs w:val="20"/>
      </w:rPr>
      <w:t xml:space="preserve"> for more information about the application process.</w:t>
    </w:r>
    <w:r w:rsidR="00FF4123">
      <w:rPr>
        <w:i/>
        <w:color w:val="000000"/>
        <w:sz w:val="20"/>
        <w:szCs w:val="20"/>
      </w:rPr>
      <w:t xml:space="preserve"> </w:t>
    </w:r>
    <w:r w:rsidRPr="00FF4123">
      <w:rPr>
        <w:i/>
        <w:color w:val="000000"/>
        <w:sz w:val="20"/>
        <w:szCs w:val="20"/>
      </w:rPr>
      <w:t xml:space="preserve">Updated: </w:t>
    </w:r>
    <w:r w:rsidR="00B32FCA">
      <w:rPr>
        <w:i/>
        <w:color w:val="000000"/>
        <w:sz w:val="20"/>
        <w:szCs w:val="20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2F6F" w14:textId="77777777" w:rsidR="001E6D2D" w:rsidRDefault="001E6D2D">
      <w:pPr>
        <w:spacing w:after="0" w:line="240" w:lineRule="auto"/>
      </w:pPr>
      <w:r>
        <w:separator/>
      </w:r>
    </w:p>
  </w:footnote>
  <w:footnote w:type="continuationSeparator" w:id="0">
    <w:p w14:paraId="530626B1" w14:textId="77777777" w:rsidR="001E6D2D" w:rsidRDefault="001E6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41"/>
    <w:rsid w:val="00004C96"/>
    <w:rsid w:val="00017CD4"/>
    <w:rsid w:val="00034CF1"/>
    <w:rsid w:val="00035CFB"/>
    <w:rsid w:val="00037FEA"/>
    <w:rsid w:val="00044A41"/>
    <w:rsid w:val="00062BC8"/>
    <w:rsid w:val="000B2B4E"/>
    <w:rsid w:val="000B5D13"/>
    <w:rsid w:val="000D79EC"/>
    <w:rsid w:val="001242DC"/>
    <w:rsid w:val="00125BDF"/>
    <w:rsid w:val="00140FA3"/>
    <w:rsid w:val="00143BD3"/>
    <w:rsid w:val="00175111"/>
    <w:rsid w:val="00196593"/>
    <w:rsid w:val="001A63F1"/>
    <w:rsid w:val="001C35EA"/>
    <w:rsid w:val="001C6DCD"/>
    <w:rsid w:val="001D0812"/>
    <w:rsid w:val="001D6B5F"/>
    <w:rsid w:val="001E6D2D"/>
    <w:rsid w:val="001F7C71"/>
    <w:rsid w:val="00226FEA"/>
    <w:rsid w:val="0023495C"/>
    <w:rsid w:val="00247BB5"/>
    <w:rsid w:val="00273071"/>
    <w:rsid w:val="002B0B74"/>
    <w:rsid w:val="002E47F2"/>
    <w:rsid w:val="002F4B9E"/>
    <w:rsid w:val="003107F1"/>
    <w:rsid w:val="003158CE"/>
    <w:rsid w:val="003370F2"/>
    <w:rsid w:val="003507D9"/>
    <w:rsid w:val="00351F23"/>
    <w:rsid w:val="003955ED"/>
    <w:rsid w:val="003A0E57"/>
    <w:rsid w:val="003C3967"/>
    <w:rsid w:val="003D4653"/>
    <w:rsid w:val="003F745C"/>
    <w:rsid w:val="00403A84"/>
    <w:rsid w:val="00434F30"/>
    <w:rsid w:val="00497FD1"/>
    <w:rsid w:val="004A0020"/>
    <w:rsid w:val="004E4C15"/>
    <w:rsid w:val="004F6FED"/>
    <w:rsid w:val="005075EF"/>
    <w:rsid w:val="0053036E"/>
    <w:rsid w:val="005729B7"/>
    <w:rsid w:val="005962AA"/>
    <w:rsid w:val="005A1C87"/>
    <w:rsid w:val="005B0875"/>
    <w:rsid w:val="005C2162"/>
    <w:rsid w:val="005C2DE0"/>
    <w:rsid w:val="005C4A5B"/>
    <w:rsid w:val="005D34E8"/>
    <w:rsid w:val="005E5A38"/>
    <w:rsid w:val="00602A34"/>
    <w:rsid w:val="00616F4A"/>
    <w:rsid w:val="00657B19"/>
    <w:rsid w:val="006851FB"/>
    <w:rsid w:val="006B66E6"/>
    <w:rsid w:val="006F344B"/>
    <w:rsid w:val="007015B1"/>
    <w:rsid w:val="007016CB"/>
    <w:rsid w:val="00720AFF"/>
    <w:rsid w:val="00726A1C"/>
    <w:rsid w:val="00752AF3"/>
    <w:rsid w:val="00782CE0"/>
    <w:rsid w:val="0079596D"/>
    <w:rsid w:val="007CB395"/>
    <w:rsid w:val="008108B7"/>
    <w:rsid w:val="00813175"/>
    <w:rsid w:val="00817585"/>
    <w:rsid w:val="008314A0"/>
    <w:rsid w:val="008401CF"/>
    <w:rsid w:val="00876CCC"/>
    <w:rsid w:val="008D5AB1"/>
    <w:rsid w:val="00981E35"/>
    <w:rsid w:val="009C3593"/>
    <w:rsid w:val="009C5220"/>
    <w:rsid w:val="00A63EC0"/>
    <w:rsid w:val="00A72F96"/>
    <w:rsid w:val="00A964C2"/>
    <w:rsid w:val="00AA1F04"/>
    <w:rsid w:val="00AB5841"/>
    <w:rsid w:val="00AF2002"/>
    <w:rsid w:val="00B12D78"/>
    <w:rsid w:val="00B231E6"/>
    <w:rsid w:val="00B32FCA"/>
    <w:rsid w:val="00B85673"/>
    <w:rsid w:val="00BC02CF"/>
    <w:rsid w:val="00BC5517"/>
    <w:rsid w:val="00BF7B6D"/>
    <w:rsid w:val="00C24A9F"/>
    <w:rsid w:val="00C429B1"/>
    <w:rsid w:val="00C56D15"/>
    <w:rsid w:val="00C64BE8"/>
    <w:rsid w:val="00C90FE3"/>
    <w:rsid w:val="00C916CC"/>
    <w:rsid w:val="00CA3BD9"/>
    <w:rsid w:val="00CA4F2B"/>
    <w:rsid w:val="00D26F2E"/>
    <w:rsid w:val="00D4387F"/>
    <w:rsid w:val="00D56A6E"/>
    <w:rsid w:val="00D620DD"/>
    <w:rsid w:val="00DB24CE"/>
    <w:rsid w:val="00DF3AEE"/>
    <w:rsid w:val="00E00B86"/>
    <w:rsid w:val="00E07E25"/>
    <w:rsid w:val="00E257FB"/>
    <w:rsid w:val="00E65CA6"/>
    <w:rsid w:val="00E97516"/>
    <w:rsid w:val="00EB6D34"/>
    <w:rsid w:val="00EC0C38"/>
    <w:rsid w:val="00ED27F5"/>
    <w:rsid w:val="00EF5FBD"/>
    <w:rsid w:val="00F0432C"/>
    <w:rsid w:val="00F14954"/>
    <w:rsid w:val="00F340D5"/>
    <w:rsid w:val="00F3482A"/>
    <w:rsid w:val="00FC7ED8"/>
    <w:rsid w:val="00FF4123"/>
    <w:rsid w:val="01F48879"/>
    <w:rsid w:val="02A3CEC1"/>
    <w:rsid w:val="04E65534"/>
    <w:rsid w:val="0908F6BE"/>
    <w:rsid w:val="098B3CD6"/>
    <w:rsid w:val="0CAF529F"/>
    <w:rsid w:val="0EB31B64"/>
    <w:rsid w:val="0F8B57A7"/>
    <w:rsid w:val="116DF560"/>
    <w:rsid w:val="11ED8323"/>
    <w:rsid w:val="144DFAB4"/>
    <w:rsid w:val="145EC8CA"/>
    <w:rsid w:val="17E24A6C"/>
    <w:rsid w:val="1B0107C7"/>
    <w:rsid w:val="1D6D897F"/>
    <w:rsid w:val="1DE74981"/>
    <w:rsid w:val="1F3094A5"/>
    <w:rsid w:val="21E1DE3C"/>
    <w:rsid w:val="24EC0C04"/>
    <w:rsid w:val="2593E29B"/>
    <w:rsid w:val="267EEB4D"/>
    <w:rsid w:val="284A1838"/>
    <w:rsid w:val="2E453FDF"/>
    <w:rsid w:val="2EF66970"/>
    <w:rsid w:val="3207BED3"/>
    <w:rsid w:val="3485E2D5"/>
    <w:rsid w:val="3533ED78"/>
    <w:rsid w:val="358C2D86"/>
    <w:rsid w:val="35CD88A5"/>
    <w:rsid w:val="37490D59"/>
    <w:rsid w:val="3B8AA966"/>
    <w:rsid w:val="3BA9A371"/>
    <w:rsid w:val="3D4F8593"/>
    <w:rsid w:val="3EBCF811"/>
    <w:rsid w:val="3ED374A9"/>
    <w:rsid w:val="401FE04D"/>
    <w:rsid w:val="411F7D0B"/>
    <w:rsid w:val="46417002"/>
    <w:rsid w:val="48F7A59F"/>
    <w:rsid w:val="4A5242CA"/>
    <w:rsid w:val="4C23D444"/>
    <w:rsid w:val="4C25B64B"/>
    <w:rsid w:val="4D87AA4D"/>
    <w:rsid w:val="4F850FAA"/>
    <w:rsid w:val="5294F7CF"/>
    <w:rsid w:val="537CE9D3"/>
    <w:rsid w:val="587F7CEF"/>
    <w:rsid w:val="596B154F"/>
    <w:rsid w:val="5C98D04D"/>
    <w:rsid w:val="5CF5C0A9"/>
    <w:rsid w:val="60886705"/>
    <w:rsid w:val="61A27B99"/>
    <w:rsid w:val="61A602D7"/>
    <w:rsid w:val="62B3091F"/>
    <w:rsid w:val="6339D54F"/>
    <w:rsid w:val="644ED980"/>
    <w:rsid w:val="64D5A5B0"/>
    <w:rsid w:val="6787CD31"/>
    <w:rsid w:val="69A916D3"/>
    <w:rsid w:val="6A948894"/>
    <w:rsid w:val="6B44E734"/>
    <w:rsid w:val="6C3058F5"/>
    <w:rsid w:val="6CE0B795"/>
    <w:rsid w:val="6E058DFC"/>
    <w:rsid w:val="6E7C87F6"/>
    <w:rsid w:val="707FF821"/>
    <w:rsid w:val="7286721C"/>
    <w:rsid w:val="74937B32"/>
    <w:rsid w:val="74F6916B"/>
    <w:rsid w:val="79DA96AE"/>
    <w:rsid w:val="7DEA9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FFB3"/>
  <w15:docId w15:val="{AED5F823-9442-4771-B9CC-BB3417C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E2"/>
  </w:style>
  <w:style w:type="paragraph" w:styleId="Footer">
    <w:name w:val="footer"/>
    <w:basedOn w:val="Normal"/>
    <w:link w:val="FooterChar"/>
    <w:uiPriority w:val="99"/>
    <w:unhideWhenUsed/>
    <w:rsid w:val="00B02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E2"/>
  </w:style>
  <w:style w:type="paragraph" w:styleId="BalloonText">
    <w:name w:val="Balloon Text"/>
    <w:basedOn w:val="Normal"/>
    <w:link w:val="BalloonTextChar"/>
    <w:uiPriority w:val="99"/>
    <w:semiHidden/>
    <w:unhideWhenUsed/>
    <w:rsid w:val="00CE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DF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hs.uncg.edu/csd/undergraduate/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1dZiT0WCEmAdB/EzZyETaP8dA==">AMUW2mXQC9o9xz+e8FXRjTH2a5x+5AtEx7tOqPBLf4fYp9W6tgxeCUYtjSvoYfCXMAg5craIurMzhQBf7RowO26n04tDOA+81w==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Marquajah Leathers</dc:creator>
  <cp:lastModifiedBy>Caroline Pittman</cp:lastModifiedBy>
  <cp:revision>2</cp:revision>
  <cp:lastPrinted>2023-10-17T12:12:00Z</cp:lastPrinted>
  <dcterms:created xsi:type="dcterms:W3CDTF">2024-03-26T14:38:00Z</dcterms:created>
  <dcterms:modified xsi:type="dcterms:W3CDTF">2024-03-26T14:38:00Z</dcterms:modified>
</cp:coreProperties>
</file>